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w w:val="50"/>
          <w:sz w:val="140"/>
          <w:szCs w:val="1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w w:val="50"/>
          <w:sz w:val="140"/>
          <w:szCs w:val="140"/>
          <w:shd w:val="clear" w:fill="FFFFFF"/>
          <w:lang w:val="en-US" w:eastAsia="zh-CN"/>
        </w:rPr>
        <w:t>滕州市人民政府办公室文件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1000" w:lineRule="exact"/>
        <w:ind w:left="0" w:leftChars="0"/>
        <w:jc w:val="center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滕政办发〔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149225</wp:posOffset>
                </wp:positionV>
                <wp:extent cx="5429250" cy="0"/>
                <wp:effectExtent l="0" t="10795" r="0" b="177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1880" y="3784600"/>
                          <a:ext cx="54292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11.75pt;height:0pt;width:427.5pt;z-index:251662336;mso-width-relative:page;mso-height-relative:page;" filled="f" stroked="t" coordsize="21600,21600" o:gfxdata="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SE/RHWAAAACAEAAA8AAAAAAAAAAQAgAAAAIgAAAGRycy9kb3ducmV2LnhtbFBLAQIU&#10;ABQAAAAIAIdO4kDTM6je9QEAAL4DAAAOAAAAAAAAAAEAIAAAACUBAABkcnMvZTJvRG9jLnhtbFBL&#10;BQYAAAAABgAGAFkBAACMBQAAAAA=&#10;">
                <v:fill on="f" focussize="0,0"/>
                <v:stroke weight="1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黑体" w:eastAsia="方正小标宋简体" w:cs="方正小标宋简体"/>
          <w:color w:val="auto"/>
          <w:sz w:val="44"/>
          <w:szCs w:val="44"/>
          <w:lang w:eastAsia="zh-CN"/>
        </w:rPr>
      </w:pPr>
      <w:bookmarkStart w:id="0" w:name="OLE_LINK1"/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  <w:lang w:eastAsia="zh-CN"/>
        </w:rPr>
        <w:t>滕州</w:t>
      </w: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</w:rPr>
        <w:t>市人民政府</w:t>
      </w: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黑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</w:rPr>
        <w:t>关于公布</w:t>
      </w: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  <w:lang w:eastAsia="zh-CN"/>
        </w:rPr>
        <w:t>滕州</w:t>
      </w: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</w:rPr>
        <w:t>市人民政府2022年度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黑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</w:rPr>
        <w:t>重大行政决策事项目录的通知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各镇人民政府、街道办事处，滕州经济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开发区管委会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市政府各部门，各企事业单位：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为进一步规范重大行政决策行为，推进科学、民主、依法决策，根据国务院《重大行政决策程序暂行条例》《山东省重大行政决策程序规定》等规定，市政府编制了《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市人民政府2022年度重大行政决策事项目录》，已经市委同意，现予公布，并就有关工作通知如下：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一、各承办单位对列入决策事项目录的重大行政决策事项抓紧组织实施，尽快完成决策草案起草工作，确保重大行政决策事项及时出台。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二、列入决策事项目录的重大行政决策事项，要严格落实公众参与、专家论证、风险评估、合法性审查、集体讨论决定等法定程序，未履行相关程序的，不得提请市政府常务会议审议。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三、决策事项目录实行动态管理，根据市政府年度工作实际开展情况，市司法局及时调整决策目录清单报市政府同意后予以公布。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市人民政府2022年度重大行政决策事项目录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2022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滕州</w:t>
      </w:r>
      <w:r>
        <w:rPr>
          <w:rFonts w:hint="eastAsia" w:ascii="黑体" w:hAnsi="黑体" w:eastAsia="黑体" w:cs="黑体"/>
          <w:sz w:val="44"/>
          <w:szCs w:val="44"/>
        </w:rPr>
        <w:t>市人民政府2022年度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滕州市公共企事业单位信息公开制度规定</w:t>
      </w:r>
      <w:r>
        <w:rPr>
          <w:rFonts w:ascii="Times New Roman" w:hAnsi="Times New Roman" w:eastAsia="楷体_GB2312" w:cs="Times New Roman"/>
          <w:sz w:val="32"/>
          <w:szCs w:val="32"/>
        </w:rPr>
        <w:t>（承办单位：市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政府办公室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2、滕州市停车设施专项规划（2020-2035年）</w:t>
      </w:r>
      <w:r>
        <w:rPr>
          <w:rFonts w:ascii="Times New Roman" w:hAnsi="Times New Roman" w:eastAsia="楷体_GB2312" w:cs="Times New Roman"/>
          <w:sz w:val="32"/>
          <w:szCs w:val="32"/>
        </w:rPr>
        <w:t>（承办单位：市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综合行政执法局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滕州市“十四五”养老服务体系规划</w:t>
      </w:r>
      <w:r>
        <w:rPr>
          <w:rFonts w:ascii="Times New Roman" w:hAnsi="Times New Roman" w:eastAsia="楷体_GB2312" w:cs="Times New Roman"/>
          <w:sz w:val="32"/>
          <w:szCs w:val="32"/>
        </w:rPr>
        <w:t>（承办单位：市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民政局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黑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仿宋_GB2312" w:eastAsia="仿宋_GB2312"/>
          <w:bCs/>
          <w:sz w:val="32"/>
          <w:szCs w:val="32"/>
        </w:rPr>
      </w:pPr>
      <w:r>
        <w:rPr>
          <w:rFonts w:hint="default" w:ascii="仿宋_GB2312" w:eastAsia="仿宋_GB2312"/>
          <w:bCs/>
          <w:sz w:val="32"/>
          <w:szCs w:val="32"/>
        </w:rPr>
        <w:t>（此页无正文）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widowControl/>
        <w:spacing w:line="200" w:lineRule="exact"/>
        <w:rPr>
          <w:rFonts w:ascii="黑体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400040" cy="25400"/>
                <wp:effectExtent l="0" t="9525" r="1016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254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2pt;height:2pt;width:425.2pt;z-index:251659264;mso-width-relative:page;mso-height-relative:page;" filled="f" stroked="t" coordsize="21600,21600" o:gfxdata="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56cOc0gAAAAUBAAAPAAAAAAAAAAEAIAAAACIAAABkcnMvZG93bnJldi54bWxQSwECFAAUAAAA&#10;CACHTuJAZXHXOPQBAADpAwAADgAAAAAAAAABACAAAAAhAQAAZHJzL2Uyb0RvYy54bWxQSwUGAAAA&#10;AAYABgBZAQAAh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40" w:lineRule="exact"/>
        <w:ind w:left="1124" w:hanging="1124" w:hangingChars="4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抄</w:t>
      </w:r>
      <w:r>
        <w:rPr>
          <w:rFonts w:ascii="仿宋_GB2312" w:eastAsia="仿宋_GB2312"/>
          <w:b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送：</w:t>
      </w:r>
      <w:r>
        <w:rPr>
          <w:rFonts w:hint="eastAsia" w:ascii="仿宋_GB2312" w:eastAsia="仿宋_GB2312"/>
          <w:color w:val="000000"/>
          <w:sz w:val="28"/>
          <w:szCs w:val="28"/>
        </w:rPr>
        <w:t>市委办公室，市人大常委会办公室，市政协办公室，</w:t>
      </w:r>
      <w:r>
        <w:rPr>
          <w:rFonts w:hint="eastAsia" w:ascii="仿宋_GB2312" w:eastAsia="仿宋_GB2312"/>
          <w:sz w:val="28"/>
          <w:szCs w:val="28"/>
        </w:rPr>
        <w:t>市监察委，</w:t>
      </w:r>
    </w:p>
    <w:p>
      <w:pPr>
        <w:widowControl/>
        <w:spacing w:line="340" w:lineRule="exact"/>
        <w:ind w:left="1121" w:leftChars="467" w:hanging="140" w:hangingChars="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市法院，市检察院，市人武部。</w:t>
      </w:r>
    </w:p>
    <w:p>
      <w:pPr>
        <w:widowControl/>
        <w:spacing w:line="240" w:lineRule="exact"/>
        <w:ind w:right="29" w:rightChars="14" w:firstLine="560"/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4000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pt;height:0pt;width:425.2pt;z-index:251660288;mso-width-relative:page;mso-height-relative:page;" filled="f" stroked="t" coordsize="21600,21600" o:gfxdata="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/IcEHUAAAABgEAAA8AAAAAAAAAAQAgAAAAIgAAAGRycy9kb3ducmV2LnhtbFBLAQIUABQA&#10;AAAIAIdO4kBtGJmE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4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5400040" cy="76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8pt;height:0.6pt;width:425.2pt;z-index:251661312;mso-width-relative:page;mso-height-relative:page;" filled="f" stroked="t" coordsize="21600,21600" o:gfxdata="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dAgCjVAAAABgEAAA8AAAAAAAAAAQAgAAAAIgAAAGRycy9kb3ducmV2LnhtbFBL&#10;AQIUABQAAAAIAIdO4kCWFnay+QEAAOgDAAAOAAAAAAAAAAEAIAAAACQ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滕州市人民政府办公室</w:t>
      </w:r>
      <w:r>
        <w:rPr>
          <w:rFonts w:ascii="仿宋_GB2312" w:eastAsia="仿宋_GB2312"/>
          <w:color w:val="000000"/>
          <w:sz w:val="28"/>
          <w:szCs w:val="28"/>
        </w:rPr>
        <w:t xml:space="preserve">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</w:rPr>
        <w:t xml:space="preserve">   20</w:t>
      </w:r>
      <w:r>
        <w:rPr>
          <w:rFonts w:hint="eastAsia" w:ascii="仿宋_GB2312" w:eastAsia="仿宋_GB2312"/>
          <w:color w:val="000000"/>
          <w:sz w:val="28"/>
          <w:szCs w:val="28"/>
        </w:rPr>
        <w:t>2</w:t>
      </w:r>
      <w:r>
        <w:rPr>
          <w:rFonts w:hint="default" w:asci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default" w:ascii="仿宋_GB2312" w:eastAsia="仿宋_GB2312"/>
          <w:color w:val="000000"/>
          <w:sz w:val="28"/>
          <w:szCs w:val="28"/>
        </w:rPr>
        <w:t>7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701" w:bottom="1701" w:left="1701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jZhNGQ4YjgxYzEzM2NiMGIxMjE5ZDZjZDRiNzMifQ=="/>
  </w:docVars>
  <w:rsids>
    <w:rsidRoot w:val="2C495888"/>
    <w:rsid w:val="01C56001"/>
    <w:rsid w:val="037B750C"/>
    <w:rsid w:val="04AF6FF1"/>
    <w:rsid w:val="0549044B"/>
    <w:rsid w:val="05A00AB1"/>
    <w:rsid w:val="06255BC2"/>
    <w:rsid w:val="06274D10"/>
    <w:rsid w:val="06CD773C"/>
    <w:rsid w:val="0ACB6611"/>
    <w:rsid w:val="0B9F2713"/>
    <w:rsid w:val="110C00AB"/>
    <w:rsid w:val="12E96C1A"/>
    <w:rsid w:val="17333A94"/>
    <w:rsid w:val="1BCF5C50"/>
    <w:rsid w:val="23B36CCD"/>
    <w:rsid w:val="25202D12"/>
    <w:rsid w:val="2A4E280C"/>
    <w:rsid w:val="2C495888"/>
    <w:rsid w:val="2CB573F1"/>
    <w:rsid w:val="2CC94C79"/>
    <w:rsid w:val="2D7A646B"/>
    <w:rsid w:val="2EA0299A"/>
    <w:rsid w:val="308570DA"/>
    <w:rsid w:val="31EB6D95"/>
    <w:rsid w:val="32085B27"/>
    <w:rsid w:val="327E4F11"/>
    <w:rsid w:val="33445801"/>
    <w:rsid w:val="33E0522B"/>
    <w:rsid w:val="34CC71CA"/>
    <w:rsid w:val="376C7A06"/>
    <w:rsid w:val="37FFB286"/>
    <w:rsid w:val="3AAD5BAB"/>
    <w:rsid w:val="433A0CEB"/>
    <w:rsid w:val="44D063BC"/>
    <w:rsid w:val="45524B24"/>
    <w:rsid w:val="46C93FC7"/>
    <w:rsid w:val="47BB625F"/>
    <w:rsid w:val="484803F3"/>
    <w:rsid w:val="4A3239D7"/>
    <w:rsid w:val="4D2A552F"/>
    <w:rsid w:val="519A07DF"/>
    <w:rsid w:val="544F005A"/>
    <w:rsid w:val="598B4768"/>
    <w:rsid w:val="5A134A40"/>
    <w:rsid w:val="5A902780"/>
    <w:rsid w:val="5A9E71F5"/>
    <w:rsid w:val="5B4026A7"/>
    <w:rsid w:val="5BAE751F"/>
    <w:rsid w:val="611C2FBF"/>
    <w:rsid w:val="654B0347"/>
    <w:rsid w:val="6B7E6969"/>
    <w:rsid w:val="6F3003F2"/>
    <w:rsid w:val="6F7C39AF"/>
    <w:rsid w:val="6F887419"/>
    <w:rsid w:val="7235272A"/>
    <w:rsid w:val="74BD4463"/>
    <w:rsid w:val="7789345D"/>
    <w:rsid w:val="79FF3026"/>
    <w:rsid w:val="7BEEA501"/>
    <w:rsid w:val="7E2D1189"/>
    <w:rsid w:val="7F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628</Words>
  <Characters>660</Characters>
  <Lines>0</Lines>
  <Paragraphs>0</Paragraphs>
  <TotalTime>11</TotalTime>
  <ScaleCrop>false</ScaleCrop>
  <LinksUpToDate>false</LinksUpToDate>
  <CharactersWithSpaces>719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2022-06-24T09:07:00Z</dcterms:created>
  <dc:creator>HanChin</dc:creator>
  <cp:lastModifiedBy>牛鳕震</cp:lastModifiedBy>
  <cp:lastPrinted>2022-08-24T02:20:49Z</cp:lastPrinted>
  <dcterms:modified xsi:type="dcterms:W3CDTF">2022-08-24T02:24:05Z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15419065B4D143AAB86744C896B77CE5</vt:lpwstr>
  </property>
</Properties>
</file>